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hd w:val="clear" w:color="auto" w:fill="FFFFFF" w:themeFill="background1"/>
        <w:spacing w:before="0" w:after="240"/>
        <w:rPr>
          <w:sz w:val="52"/>
          <w:szCs w:val="52"/>
        </w:rPr>
      </w:pPr>
      <w:r>
        <w:rPr>
          <w:sz w:val="52"/>
          <w:szCs w:val="52"/>
        </w:rPr>
        <w:t>Общая информация</w:t>
      </w:r>
    </w:p>
    <w:p>
      <w:pPr>
        <w:pStyle w:val="Normal"/>
        <w:spacing w:before="0" w:after="240"/>
        <w:ind w:firstLine="567"/>
        <w:rPr/>
      </w:pPr>
      <w:r>
        <w:rPr/>
        <w:t>Программа написана на языке Turbo Pascal.</w:t>
      </w:r>
    </w:p>
    <w:p>
      <w:pPr>
        <w:pStyle w:val="Normal"/>
        <w:spacing w:before="0" w:after="240"/>
        <w:ind w:firstLine="567"/>
        <w:rPr/>
      </w:pPr>
      <w:r>
        <w:rPr/>
        <w:t>Данная программа предназначена для проведения симуляции различных вариантов движения материальных тел  и их механического взаимодействия друг с другом в двумерном пространстве. Объектами взаимодействия могут являться:</w:t>
      </w:r>
    </w:p>
    <w:p>
      <w:pPr>
        <w:pStyle w:val="ListParagraph"/>
        <w:numPr>
          <w:ilvl w:val="0"/>
          <w:numId w:val="2"/>
        </w:numPr>
        <w:spacing w:before="0" w:after="240"/>
        <w:rPr/>
      </w:pPr>
      <w:r>
        <w:rPr/>
        <w:t>Динамические тела, которые выполнены на плоскости в форме круга произвольного радиуса.</w:t>
      </w:r>
    </w:p>
    <w:p>
      <w:pPr>
        <w:pStyle w:val="ListParagraph"/>
        <w:numPr>
          <w:ilvl w:val="0"/>
          <w:numId w:val="2"/>
        </w:numPr>
        <w:spacing w:before="0" w:after="240"/>
        <w:rPr/>
      </w:pPr>
      <w:r>
        <w:rPr/>
        <w:t>Статические тела, которые могут являться отрезками прямых, расположенных под любыми углами, и дугами произвольной кривизны.</w:t>
      </w:r>
    </w:p>
    <w:p>
      <w:pPr>
        <w:pStyle w:val="Normal"/>
        <w:spacing w:before="0" w:after="240"/>
        <w:ind w:firstLine="567"/>
        <w:rPr/>
      </w:pPr>
      <w:r>
        <w:rPr/>
        <w:t xml:space="preserve">  </w:t>
      </w:r>
      <w:r>
        <w:rPr/>
        <w:t xml:space="preserve">В программе осуществлено: </w:t>
      </w:r>
    </w:p>
    <w:p>
      <w:pPr>
        <w:pStyle w:val="ListParagraph"/>
        <w:numPr>
          <w:ilvl w:val="0"/>
          <w:numId w:val="1"/>
        </w:numPr>
        <w:spacing w:before="0" w:after="240"/>
        <w:rPr/>
      </w:pPr>
      <w:r>
        <w:rPr/>
        <w:t>Движение динамических тел как равномерное, так и с ускорением в любом направлении;</w:t>
      </w:r>
    </w:p>
    <w:p>
      <w:pPr>
        <w:pStyle w:val="ListParagraph"/>
        <w:numPr>
          <w:ilvl w:val="0"/>
          <w:numId w:val="1"/>
        </w:numPr>
        <w:spacing w:before="0" w:after="240"/>
        <w:rPr/>
      </w:pPr>
      <w:r>
        <w:rPr/>
        <w:t xml:space="preserve"> </w:t>
      </w:r>
      <w:r>
        <w:rPr/>
        <w:t>Упругое столкновение между динамическими телами с учетом законов сохранения энергии и импульса;</w:t>
      </w:r>
    </w:p>
    <w:p>
      <w:pPr>
        <w:pStyle w:val="ListParagraph"/>
        <w:numPr>
          <w:ilvl w:val="0"/>
          <w:numId w:val="1"/>
        </w:numPr>
        <w:spacing w:before="0" w:after="240"/>
        <w:rPr/>
      </w:pPr>
      <w:r>
        <w:rPr/>
        <w:t>Столкновения между динамическими и статическими телами.</w:t>
      </w:r>
    </w:p>
    <w:p>
      <w:pPr>
        <w:pStyle w:val="Normal"/>
        <w:spacing w:before="0" w:after="240"/>
        <w:ind w:firstLine="567"/>
        <w:rPr/>
      </w:pPr>
      <w:r>
        <w:rPr/>
        <w:t>В программе присутствуют органы управления (мышь, клавиатура), которые позволяют менять состояние системы до проведения симуляции и во время нее.</w:t>
      </w:r>
    </w:p>
    <w:p>
      <w:pPr>
        <w:pStyle w:val="Normal"/>
        <w:spacing w:before="0" w:after="240"/>
        <w:ind w:firstLine="567"/>
        <w:rPr/>
      </w:pPr>
      <w:r>
        <w:rPr/>
        <w:t xml:space="preserve">Для работы программы требуются файлы: </w:t>
      </w:r>
      <w:r>
        <w:rPr>
          <w:lang w:val="en-US"/>
        </w:rPr>
        <w:t>MODEL</w:t>
      </w:r>
      <w:r>
        <w:rPr/>
        <w:t>2.</w:t>
      </w:r>
      <w:r>
        <w:rPr>
          <w:lang w:val="en-US"/>
        </w:rPr>
        <w:t>PAS</w:t>
      </w:r>
      <w:r>
        <w:rPr/>
        <w:t xml:space="preserve">; </w:t>
      </w:r>
      <w:r>
        <w:rPr>
          <w:lang w:val="en-US"/>
        </w:rPr>
        <w:t>MAP</w:t>
      </w:r>
      <w:r>
        <w:rPr/>
        <w:t>_</w:t>
      </w:r>
      <w:r>
        <w:rPr>
          <w:lang w:val="en-US"/>
        </w:rPr>
        <w:t>NEW</w:t>
      </w:r>
      <w:r>
        <w:rPr/>
        <w:t>1.</w:t>
      </w:r>
      <w:r>
        <w:rPr>
          <w:lang w:val="en-US"/>
        </w:rPr>
        <w:t>TXT</w:t>
      </w:r>
      <w:r>
        <w:rPr/>
        <w:t xml:space="preserve">; </w:t>
      </w:r>
      <w:r>
        <w:rPr>
          <w:lang w:val="en-US"/>
        </w:rPr>
        <w:t>MAP</w:t>
      </w:r>
      <w:r>
        <w:rPr/>
        <w:t>_</w:t>
      </w:r>
      <w:r>
        <w:rPr>
          <w:lang w:val="en-US"/>
        </w:rPr>
        <w:t>NEW</w:t>
      </w:r>
      <w:r>
        <w:rPr/>
        <w:t>2.</w:t>
      </w:r>
      <w:r>
        <w:rPr>
          <w:lang w:val="en-US"/>
        </w:rPr>
        <w:t>TXT</w:t>
      </w:r>
      <w:r>
        <w:rPr/>
        <w:t xml:space="preserve">; </w:t>
      </w:r>
      <w:r>
        <w:rPr>
          <w:lang w:val="en-US"/>
        </w:rPr>
        <w:t>MAP</w:t>
      </w:r>
      <w:r>
        <w:rPr/>
        <w:t>_</w:t>
      </w:r>
      <w:r>
        <w:rPr>
          <w:lang w:val="en-US"/>
        </w:rPr>
        <w:t>NEW</w:t>
      </w:r>
      <w:r>
        <w:rPr/>
        <w:t>3.</w:t>
      </w:r>
      <w:r>
        <w:rPr>
          <w:lang w:val="en-US"/>
        </w:rPr>
        <w:t>TXT</w:t>
      </w:r>
      <w:r>
        <w:rPr/>
        <w:t xml:space="preserve">; </w:t>
      </w:r>
      <w:r>
        <w:rPr>
          <w:lang w:val="en-US"/>
        </w:rPr>
        <w:t>MAP</w:t>
      </w:r>
      <w:r>
        <w:rPr/>
        <w:t>_</w:t>
      </w:r>
      <w:r>
        <w:rPr>
          <w:lang w:val="en-US"/>
        </w:rPr>
        <w:t>NEW</w:t>
      </w:r>
      <w:r>
        <w:rPr/>
        <w:t>4.</w:t>
      </w:r>
      <w:r>
        <w:rPr>
          <w:lang w:val="en-US"/>
        </w:rPr>
        <w:t>TXT</w:t>
      </w:r>
      <w:r>
        <w:rPr/>
        <w:t xml:space="preserve">. А также встроенные модули </w:t>
      </w:r>
      <w:r>
        <w:rPr>
          <w:lang w:val="en-US"/>
        </w:rPr>
        <w:t>Turbo</w:t>
      </w:r>
      <w:r>
        <w:rPr/>
        <w:t xml:space="preserve"> </w:t>
      </w:r>
      <w:r>
        <w:rPr>
          <w:lang w:val="en-US"/>
        </w:rPr>
        <w:t>Pascal</w:t>
      </w:r>
      <w:r>
        <w:rPr/>
        <w:t xml:space="preserve">: </w:t>
      </w:r>
      <w:r>
        <w:rPr>
          <w:lang w:val="en-US"/>
        </w:rPr>
        <w:t>Graph</w:t>
      </w:r>
      <w:r>
        <w:rPr/>
        <w:t>.</w:t>
      </w:r>
      <w:r>
        <w:rPr>
          <w:lang w:val="en-US"/>
        </w:rPr>
        <w:t>TPU</w:t>
      </w:r>
      <w:r>
        <w:rPr/>
        <w:t xml:space="preserve">, </w:t>
      </w:r>
      <w:r>
        <w:rPr>
          <w:lang w:val="en-US"/>
        </w:rPr>
        <w:t>Crt</w:t>
      </w:r>
      <w:r>
        <w:rPr/>
        <w:t>.</w:t>
      </w:r>
      <w:r>
        <w:rPr>
          <w:lang w:val="en-US"/>
        </w:rPr>
        <w:t>TPU</w:t>
      </w:r>
      <w:r>
        <w:rPr/>
        <w:t xml:space="preserve">, </w:t>
      </w:r>
      <w:r>
        <w:rPr>
          <w:lang w:val="en-US"/>
        </w:rPr>
        <w:t>Dos</w:t>
      </w:r>
      <w:r>
        <w:rPr/>
        <w:t>.</w:t>
      </w:r>
      <w:r>
        <w:rPr>
          <w:lang w:val="en-US"/>
        </w:rPr>
        <w:t>TPU</w:t>
      </w:r>
      <w:r>
        <w:rPr/>
        <w:t>.</w:t>
      </w:r>
    </w:p>
    <w:p>
      <w:pPr>
        <w:pStyle w:val="1"/>
        <w:spacing w:before="0" w:after="240"/>
        <w:rPr>
          <w:sz w:val="52"/>
          <w:szCs w:val="52"/>
        </w:rPr>
      </w:pPr>
      <w:r>
        <w:rPr>
          <w:sz w:val="52"/>
          <w:szCs w:val="52"/>
        </w:rPr>
        <w:t>Описание</w:t>
      </w:r>
      <w:r>
        <w:rPr/>
        <w:t xml:space="preserve"> </w:t>
      </w:r>
      <w:r>
        <w:rPr>
          <w:sz w:val="52"/>
          <w:szCs w:val="52"/>
        </w:rPr>
        <w:t>управления</w:t>
      </w:r>
    </w:p>
    <w:p>
      <w:pPr>
        <w:pStyle w:val="Normal"/>
        <w:spacing w:before="0" w:after="240"/>
        <w:ind w:firstLine="567"/>
        <w:rPr/>
      </w:pPr>
      <w:r>
        <w:rPr/>
        <w:t>При запуске программы на экране появится диалоговое окно, в котором вам будет предложено выбрать определенную симуляцию из четырех заранее подготовленных.</w:t>
      </w:r>
    </w:p>
    <w:p>
      <w:pPr>
        <w:pStyle w:val="Normal"/>
        <w:spacing w:before="0" w:after="240"/>
        <w:ind w:firstLine="567"/>
        <w:rPr/>
      </w:pPr>
      <w:r>
        <w:rPr/>
        <w:t>В ходе симуляции можно воспользоваться такими органами управления, как мышь и клавиатура. Нажатие на левую кнопку мыши меняет скорость выбранного динамического тела по величине и направлению. Направление будет зависеть от положения указателя (изображается как перекрестье желтого цвета на экране) относительно тела. Величина будет зависеть от расстояния между указателем и телом (чем больше расстояние, тем больше скорость). Выбор тела осуществляется нажатием на цифровые клавиши клавиатуры.</w:t>
      </w:r>
    </w:p>
    <w:p>
      <w:pPr>
        <w:pStyle w:val="Normal"/>
        <w:spacing w:before="0" w:after="240"/>
        <w:ind w:firstLine="567"/>
        <w:rPr/>
      </w:pPr>
      <w:r>
        <w:rPr/>
        <w:t xml:space="preserve"> </w:t>
      </w:r>
      <w:r>
        <w:rPr/>
        <w:t xml:space="preserve">При нажатии клавиши </w:t>
      </w:r>
      <w:r>
        <w:rPr>
          <w:i/>
        </w:rPr>
        <w:t>«</w:t>
      </w:r>
      <w:r>
        <w:rPr>
          <w:i/>
          <w:lang w:val="en-US"/>
        </w:rPr>
        <w:t>Escape</w:t>
      </w:r>
      <w:r>
        <w:rPr>
          <w:i/>
        </w:rPr>
        <w:t>»</w:t>
      </w:r>
      <w:r>
        <w:rPr/>
        <w:t xml:space="preserve"> осуществляется выход из симуляции. Вы снова попадаете в диалоговое окно.</w:t>
      </w:r>
    </w:p>
    <w:p>
      <w:pPr>
        <w:pStyle w:val="1"/>
        <w:spacing w:before="0" w:after="240"/>
        <w:rPr>
          <w:sz w:val="52"/>
          <w:szCs w:val="52"/>
        </w:rPr>
      </w:pPr>
      <w:r>
        <w:rPr>
          <w:sz w:val="52"/>
          <w:szCs w:val="52"/>
        </w:rPr>
        <w:t>Описание файлов</w:t>
      </w:r>
    </w:p>
    <w:p>
      <w:pPr>
        <w:pStyle w:val="Normal"/>
        <w:spacing w:before="0" w:after="240"/>
        <w:ind w:firstLine="567"/>
        <w:rPr/>
      </w:pPr>
      <w:r>
        <w:rPr/>
        <w:t>Данная программа для своей работы требует наличия специальных текстовых файлов. В них описываются начальные условия системы (положения динамических и статических тел, их размеры, формы и т.д.).</w:t>
      </w:r>
    </w:p>
    <w:p>
      <w:pPr>
        <w:pStyle w:val="Normal"/>
        <w:spacing w:before="0" w:after="240"/>
        <w:ind w:firstLine="567"/>
        <w:rPr/>
      </w:pPr>
      <w:r>
        <w:rPr/>
        <w:t>Рассмотрим структуру такого файла на примере. Файл содержит информацию об одном   динамическом теле, об одной статической дуге и одной статической линии. Подробное описание можно видеть в таблице.</w:t>
      </w:r>
    </w:p>
    <w:tbl>
      <w:tblPr>
        <w:tblStyle w:val="a6"/>
        <w:tblW w:w="8613" w:type="dxa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819"/>
        <w:gridCol w:w="821"/>
        <w:gridCol w:w="823"/>
        <w:gridCol w:w="1"/>
        <w:gridCol w:w="6148"/>
      </w:tblGrid>
      <w:tr>
        <w:trPr>
          <w:trHeight w:val="20" w:hRule="atLeast"/>
        </w:trPr>
        <w:tc>
          <w:tcPr>
            <w:tcW w:w="2464" w:type="dxa"/>
            <w:gridSpan w:val="4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Запись в файле блока</w:t>
            </w:r>
          </w:p>
        </w:tc>
        <w:tc>
          <w:tcPr>
            <w:tcW w:w="614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Описание</w:t>
            </w:r>
          </w:p>
        </w:tc>
      </w:tr>
      <w:tr>
        <w:trPr>
          <w:trHeight w:val="20" w:hRule="atLeast"/>
        </w:trPr>
        <w:tc>
          <w:tcPr>
            <w:tcW w:w="2464" w:type="dxa"/>
            <w:gridSpan w:val="4"/>
            <w:tcBorders>
              <w:top w:val="nil"/>
              <w:bottom w:val="nil"/>
              <w:insideH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dn_body</w:t>
            </w:r>
          </w:p>
        </w:tc>
        <w:tc>
          <w:tcPr>
            <w:tcW w:w="614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Заголовок (Динамическое тело)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290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Начальные координаты тела (</w:t>
            </w:r>
            <w:r>
              <w:rPr>
                <w:lang w:val="en-US"/>
              </w:rPr>
              <w:t>x</w:t>
            </w:r>
            <w:r>
              <w:rPr/>
              <w:t>,</w:t>
            </w:r>
            <w:r>
              <w:rPr>
                <w:lang w:val="en-US"/>
              </w:rPr>
              <w:t>y</w:t>
            </w:r>
            <w:r>
              <w:rPr/>
              <w:t>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Начальные скорости тела по осям </w:t>
            </w:r>
            <w:r>
              <w:rPr>
                <w:lang w:val="en-US"/>
              </w:rPr>
              <w:t>x</w:t>
            </w:r>
            <w:r>
              <w:rPr/>
              <w:t xml:space="preserve"> и </w:t>
            </w:r>
            <w:r>
              <w:rPr>
                <w:lang w:val="en-US"/>
              </w:rPr>
              <w:t>y</w:t>
            </w:r>
            <w:r>
              <w:rPr/>
              <w:t xml:space="preserve"> (м/с)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9.8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Ускорение тела по осям </w:t>
            </w:r>
            <w:r>
              <w:rPr>
                <w:lang w:val="en-US"/>
              </w:rPr>
              <w:t>x</w:t>
            </w:r>
            <w:r>
              <w:rPr/>
              <w:t xml:space="preserve"> и </w:t>
            </w:r>
            <w:r>
              <w:rPr>
                <w:lang w:val="en-US"/>
              </w:rPr>
              <w:t>y</w:t>
            </w:r>
            <w:r>
              <w:rPr/>
              <w:t xml:space="preserve"> (м/с</w:t>
            </w:r>
            <w:r>
              <w:rPr>
                <w:vertAlign w:val="superscript"/>
              </w:rPr>
              <w:t>2</w:t>
            </w:r>
            <w:r>
              <w:rPr/>
              <w:t>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Радиус тела, масса тела (кг)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Цвет обода, стиль заполнения, цвет заполнения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2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823" w:type="dxa"/>
            <w:tcBorders>
              <w:top w:val="nil"/>
              <w:left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Вспомогательные координаты тела (Всегда обнулять)</w:t>
            </w:r>
          </w:p>
        </w:tc>
      </w:tr>
      <w:tr>
        <w:trPr>
          <w:trHeight w:val="20" w:hRule="atLeast"/>
        </w:trPr>
        <w:tc>
          <w:tcPr>
            <w:tcW w:w="2464" w:type="dxa"/>
            <w:gridSpan w:val="4"/>
            <w:tcBorders>
              <w:top w:val="nil"/>
              <w:bottom w:val="nil"/>
              <w:insideH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st_line</w:t>
            </w:r>
          </w:p>
        </w:tc>
        <w:tc>
          <w:tcPr>
            <w:tcW w:w="614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Заголовок (Статическая линия)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Координаты начала отрезка (</w:t>
            </w:r>
            <w:r>
              <w:rPr>
                <w:lang w:val="en-US"/>
              </w:rPr>
              <w:t>x</w:t>
            </w:r>
            <w:r>
              <w:rPr/>
              <w:t>,</w:t>
            </w:r>
            <w:r>
              <w:rPr>
                <w:lang w:val="en-US"/>
              </w:rPr>
              <w:t>y</w:t>
            </w:r>
            <w:r>
              <w:rPr/>
              <w:t>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630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Координаты конца отрезка (</w:t>
            </w:r>
            <w:r>
              <w:rPr>
                <w:lang w:val="en-US"/>
              </w:rPr>
              <w:t>x</w:t>
            </w:r>
            <w:r>
              <w:rPr/>
              <w:t>,</w:t>
            </w:r>
            <w:r>
              <w:rPr>
                <w:lang w:val="en-US"/>
              </w:rPr>
              <w:t>y</w:t>
            </w:r>
            <w:r>
              <w:rPr/>
              <w:t>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0.8</w:t>
            </w:r>
          </w:p>
        </w:tc>
        <w:tc>
          <w:tcPr>
            <w:tcW w:w="823" w:type="dxa"/>
            <w:tcBorders>
              <w:top w:val="nil"/>
              <w:left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Цвет линии, коэффициент отскока тела от этой прямой</w:t>
            </w:r>
          </w:p>
        </w:tc>
      </w:tr>
      <w:tr>
        <w:trPr>
          <w:trHeight w:val="20" w:hRule="atLeast"/>
        </w:trPr>
        <w:tc>
          <w:tcPr>
            <w:tcW w:w="2464" w:type="dxa"/>
            <w:gridSpan w:val="4"/>
            <w:tcBorders>
              <w:top w:val="nil"/>
              <w:bottom w:val="nil"/>
              <w:insideH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st_curve</w:t>
            </w:r>
          </w:p>
        </w:tc>
        <w:tc>
          <w:tcPr>
            <w:tcW w:w="614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Заголовок (Статическая кривая)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190</w:t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Координаты центра окружности (</w:t>
            </w:r>
            <w:r>
              <w:rPr>
                <w:lang w:val="en-US"/>
              </w:rPr>
              <w:t>x</w:t>
            </w:r>
            <w:r>
              <w:rPr/>
              <w:t>,</w:t>
            </w:r>
            <w:r>
              <w:rPr>
                <w:lang w:val="en-US"/>
              </w:rPr>
              <w:t>y</w:t>
            </w:r>
            <w:r>
              <w:rPr/>
              <w:t>), радиус кривизны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insideH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Угол начала, угол конца (от 0 до 360)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top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  <w:tc>
          <w:tcPr>
            <w:tcW w:w="82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0.8</w:t>
            </w:r>
          </w:p>
        </w:tc>
        <w:tc>
          <w:tcPr>
            <w:tcW w:w="823" w:type="dxa"/>
            <w:tcBorders>
              <w:top w:val="nil"/>
              <w:left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Цвет кривой, коэффициент отскока тела от этой кривой</w:t>
            </w:r>
          </w:p>
        </w:tc>
      </w:tr>
      <w:tr>
        <w:trPr>
          <w:trHeight w:val="20" w:hRule="atLeast"/>
        </w:trPr>
        <w:tc>
          <w:tcPr>
            <w:tcW w:w="819" w:type="dxa"/>
            <w:tcBorders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end</w:t>
            </w:r>
          </w:p>
        </w:tc>
        <w:tc>
          <w:tcPr>
            <w:tcW w:w="82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823" w:type="dxa"/>
            <w:tcBorders>
              <w:left w:val="nil"/>
            </w:tcBorders>
            <w:shd w:fill="auto" w:val="clear"/>
            <w:tcMar>
              <w:left w:w="11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6149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Конец файла</w:t>
            </w:r>
          </w:p>
        </w:tc>
      </w:tr>
    </w:tbl>
    <w:p>
      <w:pPr>
        <w:pStyle w:val="Normal"/>
        <w:spacing w:before="240" w:after="240"/>
        <w:ind w:firstLine="567"/>
        <w:rPr/>
      </w:pPr>
      <w:r>
        <w:rPr/>
        <w:t>Порядок написания блоков не имеет значения, их количество может быть любым, но важно, чтобы блоки были целостными и содержали всю указанную выше информацию. В конце файла обязательно должна стоять запись «</w:t>
      </w:r>
      <w:r>
        <w:rPr>
          <w:lang w:val="en-US"/>
        </w:rPr>
        <w:t>end</w:t>
      </w:r>
      <w:r>
        <w:rPr/>
        <w:t xml:space="preserve">». Не допускается наличие различных знаков препинания и сторонних символов. </w:t>
      </w:r>
      <w:r>
        <w:rPr/>
        <w:t>Числовые значения скоростей и ускорений могут принимать любые (в том числе и отрицательные) значения.</w:t>
      </w:r>
    </w:p>
    <w:p>
      <w:pPr>
        <w:pStyle w:val="Normal"/>
        <w:spacing w:before="0" w:after="240"/>
        <w:ind w:firstLine="567"/>
        <w:rPr/>
      </w:pPr>
      <w:r>
        <w:rPr/>
        <w:t>При желании можно менять имеющиеся текстовые файлы. Это позволит получить совершенно разные и уникальные условия проведения симуляции.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fixed"/>
  </w:font>
  <w:font w:name="Courier New">
    <w:charset w:val="01"/>
    <w:family w:val="auto"/>
    <w:pitch w:val="fixed"/>
  </w:font>
  <w:font w:name="Wingdings">
    <w:charset w:val="02"/>
    <w:family w:val="auto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31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5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7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91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3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79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2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7299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5721c0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5721c0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5721c0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5721c0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2" w:customStyle="1">
    <w:name w:val="Текст выноски Знак"/>
    <w:basedOn w:val="DefaultParagraphFont"/>
    <w:link w:val="a4"/>
    <w:uiPriority w:val="99"/>
    <w:semiHidden/>
    <w:qFormat/>
    <w:rsid w:val="005e75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Arial" w:hAnsi="Arial" w:eastAsia="Lucida Sans Unicode" w:cs="Lucida Sans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7e723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5e75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b285a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Application>LibreOffice/5.2.3.1$Linux_X86_64 LibreOffice_project/20m0$Build-1</Application>
  <Pages>2</Pages>
  <Words>482</Words>
  <Characters>3025</Characters>
  <CharactersWithSpaces>3442</CharactersWithSpaces>
  <Paragraphs>68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2019-03-01T17:51:00Z</dcterms:created>
  <dc:creator>Admin</dc:creator>
  <dc:description/>
  <dc:language>ru-RU</dc:language>
  <cp:lastModifiedBy/>
  <dcterms:modified xsi:type="dcterms:W3CDTF">2019-03-18T14:10:45Z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